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29" w:rsidRPr="0003490F" w:rsidRDefault="004F1B29" w:rsidP="00C3781E">
      <w:pPr>
        <w:jc w:val="center"/>
        <w:rPr>
          <w:rFonts w:ascii="Verdana" w:hAnsi="Verdana"/>
          <w:caps/>
        </w:rPr>
      </w:pPr>
      <w:r w:rsidRPr="0003490F">
        <w:rPr>
          <w:rFonts w:ascii="Verdana" w:hAnsi="Verdana"/>
          <w:caps/>
        </w:rPr>
        <w:t xml:space="preserve">Solicitação de </w:t>
      </w:r>
      <w:r w:rsidR="004134C3" w:rsidRPr="0003490F">
        <w:rPr>
          <w:rFonts w:ascii="Verdana" w:hAnsi="Verdana"/>
          <w:caps/>
        </w:rPr>
        <w:t>U</w:t>
      </w:r>
      <w:r w:rsidRPr="0003490F">
        <w:rPr>
          <w:rFonts w:ascii="Verdana" w:hAnsi="Verdana"/>
          <w:caps/>
        </w:rPr>
        <w:t xml:space="preserve">so de </w:t>
      </w:r>
      <w:r w:rsidR="004134C3" w:rsidRPr="0003490F">
        <w:rPr>
          <w:rFonts w:ascii="Verdana" w:hAnsi="Verdana"/>
          <w:caps/>
        </w:rPr>
        <w:t>E</w:t>
      </w:r>
      <w:r w:rsidRPr="0003490F">
        <w:rPr>
          <w:rFonts w:ascii="Verdana" w:hAnsi="Verdana"/>
          <w:caps/>
        </w:rPr>
        <w:t>qui</w:t>
      </w:r>
      <w:r w:rsidR="00FF02A8">
        <w:rPr>
          <w:rFonts w:ascii="Verdana" w:hAnsi="Verdana"/>
          <w:caps/>
        </w:rPr>
        <w:t>pamentos</w:t>
      </w:r>
    </w:p>
    <w:p w:rsidR="00CE1BD5" w:rsidRPr="00AF1AC9" w:rsidRDefault="00CE1BD5" w:rsidP="00C3781E">
      <w:pPr>
        <w:jc w:val="center"/>
        <w:rPr>
          <w:rFonts w:ascii="Verdana" w:hAnsi="Verdana"/>
          <w:caps/>
        </w:rPr>
      </w:pPr>
    </w:p>
    <w:p w:rsidR="00CE1BD5" w:rsidRPr="0003490F" w:rsidRDefault="00CF4CDD" w:rsidP="002C02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EQUIPAMENTO:_____________________________</w:t>
      </w:r>
    </w:p>
    <w:p w:rsidR="00C25004" w:rsidRPr="00AF1AC9" w:rsidRDefault="000665F5" w:rsidP="00CE1BD5">
      <w:pPr>
        <w:ind w:left="1843" w:hanging="708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1700530" cy="342900"/>
                <wp:effectExtent l="9525" t="5080" r="1397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36" w:rsidRPr="00CE1BD5" w:rsidRDefault="00EF6736" w:rsidP="00EF673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E1BD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Data:     / 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7pt;margin-top:11.45pt;width:133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">
                <v:textbox>
                  <w:txbxContent>
                    <w:p w:rsidR="00EF6736" w:rsidRPr="00CE1BD5" w:rsidRDefault="00EF6736" w:rsidP="00EF673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E1BD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Data:     /         / </w:t>
                      </w:r>
                    </w:p>
                  </w:txbxContent>
                </v:textbox>
              </v:shape>
            </w:pict>
          </mc:Fallback>
        </mc:AlternateContent>
      </w:r>
    </w:p>
    <w:p w:rsidR="007C6866" w:rsidRPr="00AF1AC9" w:rsidRDefault="007C6866" w:rsidP="00C25004">
      <w:pPr>
        <w:tabs>
          <w:tab w:val="left" w:pos="5370"/>
        </w:tabs>
        <w:rPr>
          <w:rFonts w:ascii="Verdana" w:hAnsi="Verdana"/>
          <w:b/>
          <w:sz w:val="22"/>
          <w:szCs w:val="22"/>
        </w:rPr>
      </w:pP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p w:rsidR="00F70713" w:rsidRPr="00EF6736" w:rsidRDefault="00EF6736" w:rsidP="004651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</w:p>
    <w:p w:rsidR="0003490F" w:rsidRPr="00FF02A8" w:rsidRDefault="00E468BC" w:rsidP="0003490F">
      <w:pPr>
        <w:jc w:val="center"/>
        <w:rPr>
          <w:rFonts w:ascii="Verdana" w:hAnsi="Verdana"/>
          <w:b/>
          <w:color w:val="FF0000"/>
        </w:rPr>
      </w:pPr>
      <w:r w:rsidRPr="00FF02A8">
        <w:rPr>
          <w:rFonts w:ascii="Verdana" w:hAnsi="Verdana"/>
          <w:b/>
          <w:color w:val="FF0000"/>
        </w:rPr>
        <w:t xml:space="preserve">OBS: Formulários </w:t>
      </w:r>
      <w:r w:rsidR="0003490F" w:rsidRPr="00FF02A8">
        <w:rPr>
          <w:rFonts w:ascii="Verdana" w:hAnsi="Verdana"/>
          <w:b/>
          <w:color w:val="FF0000"/>
        </w:rPr>
        <w:t>incompletos não serão aceitos.</w:t>
      </w:r>
    </w:p>
    <w:p w:rsidR="00813B4F" w:rsidRPr="00FF02A8" w:rsidRDefault="00813B4F" w:rsidP="00813B4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17"/>
        <w:gridCol w:w="4591"/>
      </w:tblGrid>
      <w:tr w:rsidR="00F70713" w:rsidRPr="00257996" w:rsidTr="00FF02A8">
        <w:trPr>
          <w:trHeight w:val="5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F70713" w:rsidRPr="00427F9F" w:rsidRDefault="00F70713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Professor Orientador</w:t>
            </w:r>
          </w:p>
        </w:tc>
      </w:tr>
      <w:tr w:rsidR="00EF6736" w:rsidRPr="00257996">
        <w:trPr>
          <w:trHeight w:val="521"/>
        </w:trPr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EF6736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vAlign w:val="center"/>
          </w:tcPr>
          <w:p w:rsidR="00EF6736" w:rsidRPr="00257996" w:rsidRDefault="00EF6736" w:rsidP="00EF673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Email (UFSC):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F70713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Departamento: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Laboratório: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EA10AA" w:rsidRPr="00257996" w:rsidTr="00FF02A8">
        <w:trPr>
          <w:trHeight w:val="4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EA10AA" w:rsidRPr="00427F9F" w:rsidRDefault="00EA10AA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Aluno</w:t>
            </w:r>
          </w:p>
        </w:tc>
      </w:tr>
      <w:tr w:rsidR="00613446" w:rsidRPr="00257996">
        <w:trPr>
          <w:trHeight w:val="208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427F9F" w:rsidRDefault="0061344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427F9F" w:rsidRDefault="00613446" w:rsidP="0061344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613446" w:rsidRPr="0025799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257996" w:rsidRDefault="00613446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257996" w:rsidRDefault="00613446" w:rsidP="0061344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5236E" w:rsidRPr="00257996">
        <w:trPr>
          <w:trHeight w:val="485"/>
        </w:trPr>
        <w:tc>
          <w:tcPr>
            <w:tcW w:w="9495" w:type="dxa"/>
            <w:gridSpan w:val="3"/>
            <w:vAlign w:val="center"/>
          </w:tcPr>
          <w:p w:rsidR="00D5236E" w:rsidRPr="00257996" w:rsidRDefault="00FF02A8" w:rsidP="00FF02A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>[ ]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Pós-Doutorado;</w:t>
            </w:r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 xml:space="preserve">[ ] Doutorado; [ ] Mestrado; [ ]Graduação; </w:t>
            </w:r>
          </w:p>
        </w:tc>
      </w:tr>
      <w:tr w:rsidR="00FF02A8" w:rsidRPr="00257996" w:rsidTr="00FF02A8">
        <w:trPr>
          <w:trHeight w:val="521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Matrícula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FF02A8" w:rsidRPr="00257996" w:rsidTr="0098323E">
        <w:trPr>
          <w:trHeight w:val="521"/>
        </w:trPr>
        <w:tc>
          <w:tcPr>
            <w:tcW w:w="9495" w:type="dxa"/>
            <w:gridSpan w:val="3"/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Primeira vez que utiliza o equipamento?    </w:t>
            </w: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>[ ]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 xml:space="preserve"> sim   [ ] não</w:t>
            </w:r>
          </w:p>
        </w:tc>
      </w:tr>
      <w:tr w:rsidR="00C25004" w:rsidRPr="00257996" w:rsidTr="00FF02A8">
        <w:trPr>
          <w:trHeight w:val="56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C25004" w:rsidRPr="00FF1123" w:rsidRDefault="00C25004" w:rsidP="00257996">
            <w:pPr>
              <w:jc w:val="center"/>
              <w:rPr>
                <w:rFonts w:ascii="Verdana" w:hAnsi="Verdana"/>
                <w:b/>
              </w:rPr>
            </w:pPr>
            <w:r w:rsidRPr="00FF1123">
              <w:rPr>
                <w:rFonts w:ascii="Verdana" w:hAnsi="Verdana"/>
                <w:b/>
              </w:rPr>
              <w:t>Dados da Amostra</w:t>
            </w: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02A8" w:rsidRPr="00257996">
        <w:tc>
          <w:tcPr>
            <w:tcW w:w="9495" w:type="dxa"/>
            <w:gridSpan w:val="3"/>
          </w:tcPr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 da análise solicitada:</w:t>
            </w:r>
          </w:p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3D0C" w:rsidRPr="00257996">
        <w:tc>
          <w:tcPr>
            <w:tcW w:w="9495" w:type="dxa"/>
            <w:gridSpan w:val="3"/>
          </w:tcPr>
          <w:p w:rsidR="00263D0C" w:rsidRDefault="00263D0C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Tipo de análise: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[  ]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ATR  (membranas ou filmes) ou  </w:t>
            </w:r>
            <w:r>
              <w:rPr>
                <w:rFonts w:ascii="Verdana" w:hAnsi="Verdana"/>
                <w:sz w:val="20"/>
                <w:szCs w:val="20"/>
              </w:rPr>
              <w:t>[  ]</w:t>
            </w:r>
            <w:r>
              <w:rPr>
                <w:rFonts w:ascii="Verdana" w:hAnsi="Verdana"/>
                <w:sz w:val="20"/>
                <w:szCs w:val="20"/>
              </w:rPr>
              <w:t xml:space="preserve"> Pastilha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KBr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(sólido/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pó)</w:t>
            </w: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Especifique o tipo de preparação da amostra para a utilização no equipamento</w:t>
            </w:r>
            <w:r w:rsidR="00FF02A8">
              <w:rPr>
                <w:rFonts w:ascii="Verdana" w:hAnsi="Verdana"/>
                <w:sz w:val="20"/>
                <w:szCs w:val="20"/>
              </w:rPr>
              <w:t xml:space="preserve"> e/ou as condições necessárias para análise:</w:t>
            </w:r>
          </w:p>
          <w:p w:rsidR="00D6465D" w:rsidRDefault="00D6465D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6465D" w:rsidRPr="00257996" w:rsidRDefault="00D6465D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3D0C" w:rsidRPr="00257996">
        <w:tc>
          <w:tcPr>
            <w:tcW w:w="9495" w:type="dxa"/>
            <w:gridSpan w:val="3"/>
          </w:tcPr>
          <w:p w:rsidR="00263D0C" w:rsidRPr="00257996" w:rsidRDefault="00263D0C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Espectros em função de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 [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] Absorbância  ou   </w:t>
            </w:r>
            <w:r>
              <w:rPr>
                <w:rFonts w:ascii="Verdana" w:hAnsi="Verdana"/>
                <w:sz w:val="20"/>
                <w:szCs w:val="20"/>
              </w:rPr>
              <w:t>[  ]</w:t>
            </w:r>
            <w:r>
              <w:rPr>
                <w:rFonts w:ascii="Verdana" w:hAnsi="Verdana"/>
                <w:sz w:val="20"/>
                <w:szCs w:val="20"/>
              </w:rPr>
              <w:t xml:space="preserve"> Transmitância</w:t>
            </w:r>
          </w:p>
        </w:tc>
      </w:tr>
      <w:tr w:rsidR="00263D0C" w:rsidRPr="00257996">
        <w:tc>
          <w:tcPr>
            <w:tcW w:w="9495" w:type="dxa"/>
            <w:gridSpan w:val="3"/>
          </w:tcPr>
          <w:p w:rsidR="00263D0C" w:rsidRDefault="00263D0C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Formato dos arquivos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:  </w:t>
            </w:r>
            <w:r>
              <w:rPr>
                <w:rFonts w:ascii="Verdana" w:hAnsi="Verdana"/>
                <w:sz w:val="20"/>
                <w:szCs w:val="20"/>
              </w:rPr>
              <w:t>[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]</w:t>
            </w:r>
            <w:r>
              <w:rPr>
                <w:rFonts w:ascii="Verdana" w:hAnsi="Verdana"/>
                <w:sz w:val="20"/>
                <w:szCs w:val="20"/>
              </w:rPr>
              <w:t xml:space="preserve"> JDX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Origin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 ou  </w:t>
            </w:r>
            <w:r>
              <w:rPr>
                <w:rFonts w:ascii="Verdana" w:hAnsi="Verdana"/>
                <w:sz w:val="20"/>
                <w:szCs w:val="20"/>
              </w:rPr>
              <w:t>[  ]</w:t>
            </w:r>
            <w:r>
              <w:rPr>
                <w:rFonts w:ascii="Verdana" w:hAnsi="Verdana"/>
                <w:sz w:val="20"/>
                <w:szCs w:val="20"/>
              </w:rPr>
              <w:t xml:space="preserve"> TXT</w:t>
            </w:r>
          </w:p>
        </w:tc>
      </w:tr>
    </w:tbl>
    <w:p w:rsidR="00FF1123" w:rsidRPr="00AF1AC9" w:rsidRDefault="00FF1123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__________________________________________________________</w:t>
      </w:r>
    </w:p>
    <w:p w:rsidR="0082121B" w:rsidRPr="00AF1AC9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 xml:space="preserve">Assinatura do </w:t>
      </w:r>
      <w:r w:rsidR="00CE1BD5" w:rsidRPr="00AF1AC9">
        <w:rPr>
          <w:rFonts w:ascii="Verdana" w:hAnsi="Verdana"/>
          <w:sz w:val="20"/>
          <w:szCs w:val="20"/>
        </w:rPr>
        <w:t xml:space="preserve">Professor </w:t>
      </w:r>
      <w:r w:rsidRPr="00AF1AC9">
        <w:rPr>
          <w:rFonts w:ascii="Verdana" w:hAnsi="Verdana"/>
          <w:sz w:val="20"/>
          <w:szCs w:val="20"/>
        </w:rPr>
        <w:t>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RPr="00AF1AC9" w:rsidSect="00FF02A8">
      <w:headerReference w:type="default" r:id="rId6"/>
      <w:type w:val="continuous"/>
      <w:pgSz w:w="11907" w:h="16840" w:code="9"/>
      <w:pgMar w:top="1843" w:right="1418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72" w:rsidRDefault="00974A72" w:rsidP="00CE1BD5">
      <w:r>
        <w:separator/>
      </w:r>
    </w:p>
  </w:endnote>
  <w:endnote w:type="continuationSeparator" w:id="0">
    <w:p w:rsidR="00974A72" w:rsidRDefault="00974A72" w:rsidP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72" w:rsidRDefault="00974A72" w:rsidP="00CE1BD5">
      <w:r>
        <w:separator/>
      </w:r>
    </w:p>
  </w:footnote>
  <w:footnote w:type="continuationSeparator" w:id="0">
    <w:p w:rsidR="00974A72" w:rsidRDefault="00974A72" w:rsidP="00CE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D6" w:rsidRDefault="000665F5" w:rsidP="00CE1BD5">
    <w:pPr>
      <w:ind w:left="1843"/>
      <w:jc w:val="center"/>
      <w:rPr>
        <w:rFonts w:ascii="Verdana" w:hAnsi="Verdana"/>
        <w:sz w:val="28"/>
        <w:szCs w:val="28"/>
      </w:rPr>
    </w:pPr>
    <w:r w:rsidRPr="00E260B9"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1708785</wp:posOffset>
              </wp:positionH>
              <wp:positionV relativeFrom="paragraph">
                <wp:posOffset>124460</wp:posOffset>
              </wp:positionV>
              <wp:extent cx="4061460" cy="788670"/>
              <wp:effectExtent l="9525" t="9525" r="571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0B9" w:rsidRPr="00C3781E" w:rsidRDefault="00E260B9" w:rsidP="00E260B9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C3781E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Universidade Federal de Santa Catarina</w:t>
                          </w:r>
                        </w:p>
                        <w:p w:rsidR="00E260B9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CAEQA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–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Central de Análises do Departamento de</w:t>
                          </w:r>
                        </w:p>
                        <w:p w:rsidR="00E260B9" w:rsidRPr="004651C6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Engenharia Química e Engenharia de Alimentos</w:t>
                          </w:r>
                        </w:p>
                        <w:p w:rsidR="00E260B9" w:rsidRDefault="00E260B9" w:rsidP="00E260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55pt;margin-top:9.8pt;width:319.8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77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">
              <v:textbox>
                <w:txbxContent>
                  <w:p w:rsidR="00E260B9" w:rsidRPr="00C3781E" w:rsidRDefault="00E260B9" w:rsidP="00E260B9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C3781E">
                      <w:rPr>
                        <w:rFonts w:ascii="Verdana" w:hAnsi="Verdana"/>
                        <w:sz w:val="28"/>
                        <w:szCs w:val="28"/>
                      </w:rPr>
                      <w:t>Universidade Federal de Santa Catarina</w:t>
                    </w:r>
                  </w:p>
                  <w:p w:rsidR="00E260B9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CAEQA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–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Central de Análises do Departamento de</w:t>
                    </w:r>
                  </w:p>
                  <w:p w:rsidR="00E260B9" w:rsidRPr="004651C6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Engenharia Química e Engenharia de Alimentos</w:t>
                    </w:r>
                  </w:p>
                  <w:p w:rsidR="00E260B9" w:rsidRDefault="00E260B9" w:rsidP="00E260B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CE1BD5" w:rsidRPr="004651C6" w:rsidRDefault="000665F5" w:rsidP="00E260B9">
    <w:pPr>
      <w:rPr>
        <w:rFonts w:ascii="Verdana" w:hAnsi="Verdana"/>
      </w:rPr>
    </w:pPr>
    <w:r>
      <w:rPr>
        <w:rFonts w:ascii="Verdana" w:hAnsi="Verdana"/>
        <w:noProof/>
        <w:sz w:val="28"/>
        <w:szCs w:val="28"/>
      </w:rPr>
      <w:drawing>
        <wp:inline distT="0" distB="0" distL="0" distR="0">
          <wp:extent cx="1600200" cy="638175"/>
          <wp:effectExtent l="0" t="0" r="0" b="9525"/>
          <wp:docPr id="1" name="Imagem 1" descr="logo e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BD5" w:rsidRDefault="00CE1BD5" w:rsidP="00CE1BD5">
    <w:pPr>
      <w:ind w:left="1843"/>
      <w:rPr>
        <w:rFonts w:ascii="Verdana" w:hAnsi="Verdana"/>
      </w:rPr>
    </w:pPr>
  </w:p>
  <w:p w:rsidR="00CE1BD5" w:rsidRDefault="00CE1BD5" w:rsidP="00CE1BD5">
    <w:pPr>
      <w:pStyle w:val="Cabealho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C"/>
    <w:rsid w:val="00005DB7"/>
    <w:rsid w:val="0003490F"/>
    <w:rsid w:val="00040CBF"/>
    <w:rsid w:val="000665F5"/>
    <w:rsid w:val="000C516C"/>
    <w:rsid w:val="000F3AAF"/>
    <w:rsid w:val="00105BA1"/>
    <w:rsid w:val="001228C5"/>
    <w:rsid w:val="00147586"/>
    <w:rsid w:val="00164351"/>
    <w:rsid w:val="00191B9A"/>
    <w:rsid w:val="001A27A0"/>
    <w:rsid w:val="001B6DCF"/>
    <w:rsid w:val="001E1D18"/>
    <w:rsid w:val="001F65A6"/>
    <w:rsid w:val="00220CDD"/>
    <w:rsid w:val="00233493"/>
    <w:rsid w:val="002572FC"/>
    <w:rsid w:val="00257996"/>
    <w:rsid w:val="00263D0C"/>
    <w:rsid w:val="002C02B9"/>
    <w:rsid w:val="003046DE"/>
    <w:rsid w:val="00352150"/>
    <w:rsid w:val="0035604E"/>
    <w:rsid w:val="003E7A5B"/>
    <w:rsid w:val="003F0A8E"/>
    <w:rsid w:val="004134C3"/>
    <w:rsid w:val="00427F9F"/>
    <w:rsid w:val="004406CB"/>
    <w:rsid w:val="00453896"/>
    <w:rsid w:val="004651C6"/>
    <w:rsid w:val="004C78D2"/>
    <w:rsid w:val="004F1B29"/>
    <w:rsid w:val="00516DF3"/>
    <w:rsid w:val="0052541D"/>
    <w:rsid w:val="00591036"/>
    <w:rsid w:val="005924A3"/>
    <w:rsid w:val="00592914"/>
    <w:rsid w:val="006030D5"/>
    <w:rsid w:val="00613446"/>
    <w:rsid w:val="006370FE"/>
    <w:rsid w:val="00661E7F"/>
    <w:rsid w:val="00694BEB"/>
    <w:rsid w:val="006E0DF8"/>
    <w:rsid w:val="006E40F9"/>
    <w:rsid w:val="006E49D6"/>
    <w:rsid w:val="0070613B"/>
    <w:rsid w:val="00724614"/>
    <w:rsid w:val="00737B20"/>
    <w:rsid w:val="007448DB"/>
    <w:rsid w:val="00793BA2"/>
    <w:rsid w:val="007C6866"/>
    <w:rsid w:val="007E7237"/>
    <w:rsid w:val="00803083"/>
    <w:rsid w:val="008069E7"/>
    <w:rsid w:val="00813B4F"/>
    <w:rsid w:val="0082121B"/>
    <w:rsid w:val="00851073"/>
    <w:rsid w:val="00891EC3"/>
    <w:rsid w:val="00894915"/>
    <w:rsid w:val="008B540B"/>
    <w:rsid w:val="008E0F94"/>
    <w:rsid w:val="0091439A"/>
    <w:rsid w:val="00922055"/>
    <w:rsid w:val="00952B66"/>
    <w:rsid w:val="00974A72"/>
    <w:rsid w:val="0098323E"/>
    <w:rsid w:val="009C34FD"/>
    <w:rsid w:val="009E2598"/>
    <w:rsid w:val="009E2702"/>
    <w:rsid w:val="00A044D1"/>
    <w:rsid w:val="00A153DA"/>
    <w:rsid w:val="00A57CEE"/>
    <w:rsid w:val="00A67D49"/>
    <w:rsid w:val="00AC2BC8"/>
    <w:rsid w:val="00AE3A40"/>
    <w:rsid w:val="00AF1AC9"/>
    <w:rsid w:val="00B22967"/>
    <w:rsid w:val="00B265C6"/>
    <w:rsid w:val="00B2729D"/>
    <w:rsid w:val="00B32BC5"/>
    <w:rsid w:val="00BB0D94"/>
    <w:rsid w:val="00BE6273"/>
    <w:rsid w:val="00C12C2B"/>
    <w:rsid w:val="00C25004"/>
    <w:rsid w:val="00C3745E"/>
    <w:rsid w:val="00C3781E"/>
    <w:rsid w:val="00C8398A"/>
    <w:rsid w:val="00CC165E"/>
    <w:rsid w:val="00CD1A27"/>
    <w:rsid w:val="00CE1BD5"/>
    <w:rsid w:val="00CF4CDD"/>
    <w:rsid w:val="00D01D67"/>
    <w:rsid w:val="00D369CD"/>
    <w:rsid w:val="00D5236E"/>
    <w:rsid w:val="00D6465D"/>
    <w:rsid w:val="00DD29AE"/>
    <w:rsid w:val="00DF4A9C"/>
    <w:rsid w:val="00E260B9"/>
    <w:rsid w:val="00E468BC"/>
    <w:rsid w:val="00E9403B"/>
    <w:rsid w:val="00EA10AA"/>
    <w:rsid w:val="00EB4C74"/>
    <w:rsid w:val="00EC0AD3"/>
    <w:rsid w:val="00EF6736"/>
    <w:rsid w:val="00F215E4"/>
    <w:rsid w:val="00F46D17"/>
    <w:rsid w:val="00F6140A"/>
    <w:rsid w:val="00F70713"/>
    <w:rsid w:val="00FB1F40"/>
    <w:rsid w:val="00FD439B"/>
    <w:rsid w:val="00FE6167"/>
    <w:rsid w:val="00FF02A8"/>
    <w:rsid w:val="00FF1123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EA0E585-AA02-43C8-8B7D-A0D431F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2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AdCV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Da Cas Viegas</dc:creator>
  <cp:keywords/>
  <cp:lastModifiedBy>User</cp:lastModifiedBy>
  <cp:revision>5</cp:revision>
  <dcterms:created xsi:type="dcterms:W3CDTF">2020-01-06T13:07:00Z</dcterms:created>
  <dcterms:modified xsi:type="dcterms:W3CDTF">2021-12-01T12:25:00Z</dcterms:modified>
</cp:coreProperties>
</file>